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981C4" w14:textId="77777777" w:rsidR="00CD5F26" w:rsidRPr="002A4D38" w:rsidRDefault="00CD5F26" w:rsidP="003A4E9F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2F44F3">
        <w:rPr>
          <w:rFonts w:ascii="Arial Narrow" w:hAnsi="Arial Narrow" w:cs="Arial"/>
        </w:rPr>
        <w:t>23</w:t>
      </w:r>
      <w:r w:rsidRPr="002A4D38">
        <w:rPr>
          <w:rFonts w:ascii="Arial Narrow" w:hAnsi="Arial Narrow" w:cs="Arial"/>
        </w:rPr>
        <w:t xml:space="preserve"> r.</w:t>
      </w:r>
    </w:p>
    <w:p w14:paraId="29D418E4" w14:textId="77777777" w:rsidR="00CD5F26" w:rsidRPr="002A4D38" w:rsidRDefault="00E53D1D" w:rsidP="003A4E9F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8CBB0C1" w14:textId="77777777" w:rsidR="00CD5F26" w:rsidRPr="00D64F18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4948B25B" w14:textId="4A969E73" w:rsidR="00890EA6" w:rsidRPr="0037740E" w:rsidRDefault="0037740E" w:rsidP="003A4E9F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A721F7">
        <w:rPr>
          <w:rFonts w:ascii="Arial Narrow" w:hAnsi="Arial Narrow" w:cs="Arial"/>
          <w:b/>
        </w:rPr>
        <w:t>/28</w:t>
      </w:r>
      <w:r w:rsidR="00344CFC">
        <w:rPr>
          <w:rFonts w:ascii="Arial Narrow" w:hAnsi="Arial Narrow" w:cs="Arial"/>
          <w:b/>
        </w:rPr>
        <w:t>3</w:t>
      </w:r>
      <w:r w:rsidR="002F44F3">
        <w:rPr>
          <w:rFonts w:ascii="Arial Narrow" w:hAnsi="Arial Narrow" w:cs="Arial"/>
          <w:b/>
        </w:rPr>
        <w:t>/009/D/2023</w:t>
      </w:r>
    </w:p>
    <w:p w14:paraId="04EF2986" w14:textId="77777777" w:rsidR="0017103C" w:rsidRDefault="0017103C" w:rsidP="003A4E9F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6618B2B3" w14:textId="77777777" w:rsidR="0037740E" w:rsidRDefault="0037740E" w:rsidP="003A4E9F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C8C5FA2" w14:textId="77777777" w:rsidR="0037740E" w:rsidRDefault="0037740E" w:rsidP="003A4E9F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103DA531" w14:textId="77777777" w:rsidR="0037740E" w:rsidRPr="004C6784" w:rsidRDefault="0037740E" w:rsidP="003A4E9F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27F70C63" w14:textId="77777777" w:rsidR="00890EA6" w:rsidRPr="008A3BF0" w:rsidRDefault="00890EA6" w:rsidP="003A4E9F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14:paraId="4BA305A9" w14:textId="77777777" w:rsidR="0017103C" w:rsidRPr="002A4D38" w:rsidRDefault="0017103C" w:rsidP="003A4E9F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481CFA1D" w14:textId="77777777" w:rsidR="00CD5F26" w:rsidRPr="004C6784" w:rsidRDefault="00890EA6" w:rsidP="003A4E9F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1AB3FC96" w14:textId="77777777" w:rsidR="00CD5F26" w:rsidRPr="002A4D38" w:rsidRDefault="00CD5F26" w:rsidP="003A4E9F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05EDB600" w14:textId="77777777" w:rsidR="00CD5F26" w:rsidRPr="002A4D38" w:rsidRDefault="00CD5F26" w:rsidP="003A4E9F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14:paraId="0B6BD7A0" w14:textId="77777777" w:rsidR="00CD5F26" w:rsidRPr="002A4D38" w:rsidRDefault="00E53D1D" w:rsidP="003A4E9F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433BBC63" w14:textId="77777777" w:rsidR="00CD5F26" w:rsidRPr="002A4D38" w:rsidRDefault="00CD5F26" w:rsidP="003A4E9F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65B702B2" w14:textId="77777777" w:rsidR="00CD5F26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38EF539C" w14:textId="77777777" w:rsidR="001D32BD" w:rsidRPr="004C6784" w:rsidRDefault="001D32BD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5067658E" w14:textId="61A161EE" w:rsidR="008A5BC4" w:rsidRDefault="00CD5F26" w:rsidP="003A4E9F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dziedziny nauki z </w:t>
      </w:r>
      <w:r w:rsidR="008A5BC4">
        <w:rPr>
          <w:rFonts w:ascii="Arial Narrow" w:hAnsi="Arial Narrow" w:cs="Arial"/>
        </w:rPr>
        <w:t xml:space="preserve">dnia </w:t>
      </w:r>
      <w:r w:rsidR="00A721F7">
        <w:rPr>
          <w:rFonts w:ascii="Arial Narrow" w:hAnsi="Arial Narrow" w:cs="Arial"/>
        </w:rPr>
        <w:t>28</w:t>
      </w:r>
      <w:r w:rsidR="00867ECD" w:rsidRPr="00662DEA">
        <w:rPr>
          <w:rFonts w:ascii="Arial Narrow" w:hAnsi="Arial Narrow" w:cs="Arial"/>
        </w:rPr>
        <w:t>.</w:t>
      </w:r>
      <w:r w:rsidR="00344CFC">
        <w:rPr>
          <w:rFonts w:ascii="Arial Narrow" w:hAnsi="Arial Narrow" w:cs="Arial"/>
        </w:rPr>
        <w:t>11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2F44F3">
        <w:rPr>
          <w:rFonts w:ascii="Arial Narrow" w:hAnsi="Arial Narrow" w:cs="Arial"/>
        </w:rPr>
        <w:t>3</w:t>
      </w:r>
      <w:r w:rsidR="004F3C8F">
        <w:rPr>
          <w:rFonts w:ascii="Arial Narrow" w:hAnsi="Arial Narrow" w:cs="Arial"/>
        </w:rPr>
        <w:t xml:space="preserve"> 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FB0CD6" w:rsidRPr="00FC528A">
        <w:rPr>
          <w:rFonts w:ascii="Arial Narrow" w:hAnsi="Arial Narrow" w:cs="Arial"/>
        </w:rPr>
        <w:t xml:space="preserve">dostawę </w:t>
      </w:r>
      <w:r w:rsidR="00A721F7" w:rsidRPr="006758EE">
        <w:rPr>
          <w:rFonts w:ascii="Arial Narrow" w:hAnsi="Arial Narrow"/>
          <w:b/>
          <w:bCs/>
          <w:sz w:val="24"/>
        </w:rPr>
        <w:t>elektrolizera pracującego</w:t>
      </w:r>
      <w:r w:rsidR="00A721F7" w:rsidRPr="006758EE">
        <w:rPr>
          <w:rFonts w:ascii="Arial Narrow" w:hAnsi="Arial Narrow"/>
          <w:bCs/>
          <w:sz w:val="24"/>
        </w:rPr>
        <w:t xml:space="preserve"> </w:t>
      </w:r>
      <w:r w:rsidR="00A721F7" w:rsidRPr="006758EE">
        <w:rPr>
          <w:rFonts w:ascii="Arial Narrow" w:hAnsi="Arial Narrow"/>
          <w:b/>
          <w:bCs/>
          <w:sz w:val="24"/>
        </w:rPr>
        <w:t>na zasadzie anionowej jonowymiennej membrany</w:t>
      </w:r>
      <w:r w:rsidR="00A721F7" w:rsidRPr="006758EE">
        <w:rPr>
          <w:b/>
          <w:bCs/>
          <w:sz w:val="24"/>
        </w:rPr>
        <w:t xml:space="preserve"> </w:t>
      </w:r>
      <w:r w:rsidR="00A721F7" w:rsidRPr="00BE105D">
        <w:rPr>
          <w:rFonts w:ascii="Arial Narrow" w:hAnsi="Arial Narrow" w:cs="Arial"/>
        </w:rPr>
        <w:t xml:space="preserve">do pracy badawczej </w:t>
      </w:r>
      <w:r w:rsidR="00A721F7">
        <w:rPr>
          <w:rFonts w:ascii="Arial Narrow" w:hAnsi="Arial Narrow" w:cs="Arial"/>
        </w:rPr>
        <w:t>w ramach projektu pn</w:t>
      </w:r>
      <w:r w:rsidR="00A721F7" w:rsidRPr="00BE105D">
        <w:rPr>
          <w:rFonts w:ascii="Arial Narrow" w:hAnsi="Arial Narrow" w:cs="Arial"/>
        </w:rPr>
        <w:t>. „</w:t>
      </w:r>
      <w:r w:rsidR="00A721F7">
        <w:rPr>
          <w:rFonts w:ascii="Arial Narrow" w:hAnsi="Arial Narrow" w:cs="Arial"/>
        </w:rPr>
        <w:t xml:space="preserve">Nowe narzędzie do badania procesu </w:t>
      </w:r>
      <w:r w:rsidR="00A721F7" w:rsidRPr="00BE105D">
        <w:rPr>
          <w:rFonts w:ascii="Arial Narrow" w:hAnsi="Arial Narrow"/>
        </w:rPr>
        <w:t>,</w:t>
      </w:r>
      <w:r w:rsidR="00A721F7" w:rsidRPr="006758EE">
        <w:t xml:space="preserve"> </w:t>
      </w:r>
      <w:r w:rsidR="00A721F7" w:rsidRPr="006758EE">
        <w:rPr>
          <w:rFonts w:ascii="Arial Narrow" w:hAnsi="Arial Narrow"/>
        </w:rPr>
        <w:t xml:space="preserve">procesu </w:t>
      </w:r>
      <w:proofErr w:type="spellStart"/>
      <w:r w:rsidR="00A721F7" w:rsidRPr="006758EE">
        <w:rPr>
          <w:rFonts w:ascii="Arial Narrow" w:hAnsi="Arial Narrow"/>
        </w:rPr>
        <w:t>koelektrolizy</w:t>
      </w:r>
      <w:proofErr w:type="spellEnd"/>
      <w:r w:rsidR="00A721F7" w:rsidRPr="006758EE">
        <w:rPr>
          <w:rFonts w:ascii="Arial Narrow" w:hAnsi="Arial Narrow"/>
        </w:rPr>
        <w:t xml:space="preserve"> w tlenkowych elektrolizerach z użyciem </w:t>
      </w:r>
      <w:proofErr w:type="spellStart"/>
      <w:r w:rsidR="00A721F7" w:rsidRPr="006758EE">
        <w:rPr>
          <w:rFonts w:ascii="Arial Narrow" w:hAnsi="Arial Narrow"/>
        </w:rPr>
        <w:t>izotopologu</w:t>
      </w:r>
      <w:proofErr w:type="spellEnd"/>
      <w:r w:rsidR="00A721F7" w:rsidRPr="006758EE">
        <w:rPr>
          <w:rFonts w:ascii="Arial Narrow" w:hAnsi="Arial Narrow"/>
        </w:rPr>
        <w:t xml:space="preserve"> dwutlenku węgla</w:t>
      </w:r>
      <w:r w:rsidR="00A721F7">
        <w:rPr>
          <w:rFonts w:ascii="Arial Narrow" w:hAnsi="Arial Narrow" w:cs="Arial"/>
        </w:rPr>
        <w:t xml:space="preserve">” </w:t>
      </w:r>
      <w:r w:rsidR="00A721F7" w:rsidRPr="00BE105D">
        <w:rPr>
          <w:rFonts w:ascii="Arial Narrow" w:hAnsi="Arial Narrow" w:cs="Arial"/>
        </w:rPr>
        <w:t>realizowanej na Wydziale Elektroniki, Telekomunikacji i Informatyki Politechniki Gdańskie</w:t>
      </w:r>
      <w:r w:rsidR="00A721F7">
        <w:rPr>
          <w:rFonts w:ascii="Arial Narrow" w:hAnsi="Arial Narrow" w:cs="Arial"/>
        </w:rPr>
        <w:t>j,</w:t>
      </w:r>
    </w:p>
    <w:p w14:paraId="29AFE948" w14:textId="77777777" w:rsidR="00CD5F26" w:rsidRPr="002A4D38" w:rsidRDefault="00CD5F26" w:rsidP="003A4E9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5C9529D3" w14:textId="77777777" w:rsidR="00CD5F26" w:rsidRPr="002A4D38" w:rsidRDefault="00E53D1D" w:rsidP="003A4E9F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6172661B" w14:textId="77777777" w:rsidR="00CD5F26" w:rsidRDefault="00CD5F26" w:rsidP="003A4E9F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7CC40D92" w14:textId="77777777" w:rsidR="00372584" w:rsidRPr="000F1222" w:rsidRDefault="00372584" w:rsidP="003A4E9F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14:paraId="6B5113FF" w14:textId="77777777" w:rsidTr="00D00465">
        <w:tc>
          <w:tcPr>
            <w:tcW w:w="9889" w:type="dxa"/>
            <w:gridSpan w:val="2"/>
          </w:tcPr>
          <w:p w14:paraId="08498C3C" w14:textId="77777777" w:rsidR="00CD5F26" w:rsidRPr="002A4D38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08958662" w14:textId="77777777" w:rsidR="00CD5F26" w:rsidRPr="002A4D38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E53D1D" w:rsidRPr="002A4D38" w14:paraId="483948C5" w14:textId="77777777" w:rsidTr="00D00465">
        <w:tc>
          <w:tcPr>
            <w:tcW w:w="9889" w:type="dxa"/>
            <w:gridSpan w:val="2"/>
          </w:tcPr>
          <w:p w14:paraId="207918E5" w14:textId="77777777" w:rsidR="00E53D1D" w:rsidRPr="002A4D38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0BCDB63" w14:textId="77777777" w:rsidR="00E53D1D" w:rsidRPr="002A4D38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A4D38" w14:paraId="21A55B08" w14:textId="77777777" w:rsidTr="00D00465">
        <w:tc>
          <w:tcPr>
            <w:tcW w:w="4606" w:type="dxa"/>
          </w:tcPr>
          <w:p w14:paraId="58A9854E" w14:textId="77777777" w:rsidR="00CD5F26" w:rsidRPr="002A4D38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14:paraId="7A6BF612" w14:textId="77777777" w:rsidR="00CD5F26" w:rsidRPr="002A4D38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1ACC1098" w14:textId="77777777" w:rsidR="00CD5F26" w:rsidRPr="002A4D38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A4D38" w14:paraId="1D8B4E76" w14:textId="77777777" w:rsidTr="00D00465">
        <w:tc>
          <w:tcPr>
            <w:tcW w:w="4606" w:type="dxa"/>
          </w:tcPr>
          <w:p w14:paraId="5FA20424" w14:textId="77777777" w:rsidR="00CD5F26" w:rsidRPr="002A4D38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6585C8CB" w14:textId="77777777" w:rsidR="00CD5F26" w:rsidRPr="002A4D38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14:paraId="58750D47" w14:textId="77777777" w:rsidR="00CD5F26" w:rsidRPr="002A4D38" w:rsidRDefault="000F1222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044DCD67" w14:textId="77777777" w:rsidR="007860E6" w:rsidRDefault="007860E6" w:rsidP="003A4E9F">
      <w:pPr>
        <w:spacing w:after="0"/>
        <w:jc w:val="both"/>
        <w:rPr>
          <w:rFonts w:ascii="Arial Narrow" w:hAnsi="Arial Narrow" w:cs="Arial"/>
        </w:rPr>
      </w:pPr>
    </w:p>
    <w:p w14:paraId="4334B881" w14:textId="77777777" w:rsidR="00A721F7" w:rsidRDefault="00A721F7" w:rsidP="003A4E9F">
      <w:pPr>
        <w:spacing w:after="0"/>
        <w:jc w:val="both"/>
        <w:rPr>
          <w:rFonts w:ascii="Arial Narrow" w:hAnsi="Arial Narrow" w:cs="Arial"/>
        </w:rPr>
      </w:pPr>
    </w:p>
    <w:p w14:paraId="37CD954D" w14:textId="77777777" w:rsidR="00E01B7F" w:rsidRDefault="00220AB4" w:rsidP="003A4E9F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14:paraId="64E57D3E" w14:textId="77777777" w:rsidR="00CD5357" w:rsidRDefault="00CD5357" w:rsidP="003A4E9F">
      <w:pPr>
        <w:spacing w:after="0"/>
        <w:rPr>
          <w:rFonts w:ascii="Arial Narrow" w:hAnsi="Arial Narrow" w:cs="Arial"/>
          <w:b/>
        </w:rPr>
      </w:pPr>
    </w:p>
    <w:tbl>
      <w:tblPr>
        <w:tblW w:w="97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409"/>
        <w:gridCol w:w="993"/>
        <w:gridCol w:w="3402"/>
        <w:gridCol w:w="1277"/>
        <w:gridCol w:w="1276"/>
      </w:tblGrid>
      <w:tr w:rsidR="00C43863" w:rsidRPr="002B63EC" w14:paraId="0F91093D" w14:textId="77777777" w:rsidTr="00A721F7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9E4C" w14:textId="77777777" w:rsidR="00C43863" w:rsidRPr="002B63EC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9D3B" w14:textId="77777777" w:rsidR="00C43863" w:rsidRPr="002B63EC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AF30" w14:textId="77777777" w:rsidR="00C43863" w:rsidRPr="002B63EC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Zamawiana ilość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0743E" w14:textId="77777777" w:rsidR="00C43863" w:rsidRPr="002B63EC" w:rsidRDefault="00C43863" w:rsidP="00344CFC">
            <w:pPr>
              <w:spacing w:after="0"/>
              <w:ind w:right="-70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Producent / typ / model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4404" w14:textId="77777777" w:rsidR="00C43863" w:rsidRPr="002B63EC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30F6" w14:textId="77777777" w:rsidR="00C43863" w:rsidRPr="002B63EC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C43863" w:rsidRPr="002B63EC" w14:paraId="3AF38E83" w14:textId="77777777" w:rsidTr="00A721F7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21A8" w14:textId="77777777" w:rsidR="00C43863" w:rsidRPr="002B63EC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0239" w14:textId="601FE8D9" w:rsidR="00C43863" w:rsidRPr="004F3C8F" w:rsidRDefault="00A721F7" w:rsidP="003A4E9F">
            <w:pPr>
              <w:rPr>
                <w:rFonts w:ascii="Arial Narrow" w:hAnsi="Arial Narrow"/>
                <w:bCs/>
                <w:sz w:val="21"/>
                <w:szCs w:val="21"/>
              </w:rPr>
            </w:pPr>
            <w:r>
              <w:rPr>
                <w:rFonts w:ascii="Arial Narrow" w:hAnsi="Arial Narrow"/>
                <w:bCs/>
                <w:sz w:val="21"/>
                <w:szCs w:val="21"/>
              </w:rPr>
              <w:t>Elektrolizer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61688" w14:textId="55A339C7" w:rsidR="00C43863" w:rsidRPr="00F1311B" w:rsidRDefault="00344CFC" w:rsidP="003A4E9F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1</w:t>
            </w:r>
            <w:r w:rsidR="00C43863" w:rsidRPr="00F1311B">
              <w:rPr>
                <w:rFonts w:ascii="Arial Narrow" w:hAnsi="Arial Narrow"/>
                <w:sz w:val="21"/>
                <w:szCs w:val="21"/>
              </w:rPr>
              <w:t xml:space="preserve"> szt.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B205E" w14:textId="77777777" w:rsidR="00C43863" w:rsidRPr="002B63EC" w:rsidRDefault="00C43863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A27E" w14:textId="77777777" w:rsidR="00C43863" w:rsidRPr="002B63EC" w:rsidRDefault="00C43863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AEA3" w14:textId="77777777" w:rsidR="00C43863" w:rsidRPr="002B63EC" w:rsidRDefault="00C43863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B63EC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C43863" w:rsidRPr="002B63EC" w14:paraId="7A14E94B" w14:textId="77777777" w:rsidTr="00A721F7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170B6DC" w14:textId="77777777" w:rsidR="00C43863" w:rsidRPr="002B63EC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23BD69" w14:textId="77777777" w:rsidR="00C43863" w:rsidRPr="002B63EC" w:rsidRDefault="00C43863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226346A" w14:textId="77777777" w:rsidR="00C43863" w:rsidRPr="002B63EC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3EB5CD74" w14:textId="77777777" w:rsidR="00C43863" w:rsidRDefault="00C43863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BA39" w14:textId="77777777" w:rsidR="00C43863" w:rsidRPr="002B63EC" w:rsidRDefault="00C43863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009CD" w14:textId="77777777" w:rsidR="00C43863" w:rsidRPr="002B63EC" w:rsidRDefault="00C43863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0F46CAB3" w14:textId="77777777" w:rsidR="00CD5357" w:rsidRDefault="00CD5357" w:rsidP="003A4E9F">
      <w:pPr>
        <w:spacing w:after="0"/>
        <w:rPr>
          <w:rFonts w:ascii="Arial Narrow" w:hAnsi="Arial Narrow" w:cs="Arial"/>
          <w:b/>
        </w:rPr>
      </w:pPr>
    </w:p>
    <w:p w14:paraId="29DAF099" w14:textId="77777777" w:rsidR="00A81E8B" w:rsidRDefault="00A81E8B" w:rsidP="003A4E9F">
      <w:pPr>
        <w:spacing w:after="0"/>
        <w:rPr>
          <w:rFonts w:ascii="Arial Narrow" w:hAnsi="Arial Narrow" w:cs="Arial"/>
        </w:rPr>
      </w:pPr>
    </w:p>
    <w:p w14:paraId="4F4CE091" w14:textId="77777777" w:rsidR="00095AB2" w:rsidRPr="00EB178B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lastRenderedPageBreak/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5350035A" w14:textId="77777777" w:rsidR="00095AB2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3F9D6405" w14:textId="7CF95CAB" w:rsidR="00A44522" w:rsidRPr="002B63EC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r w:rsidR="002B63EC" w:rsidRPr="002B63EC">
        <w:rPr>
          <w:rFonts w:ascii="Arial Narrow" w:hAnsi="Arial Narrow" w:cs="Arial"/>
        </w:rPr>
        <w:t xml:space="preserve"> </w:t>
      </w:r>
      <w:r w:rsidRPr="002B63EC">
        <w:rPr>
          <w:rFonts w:ascii="Arial Narrow" w:hAnsi="Arial Narrow" w:cs="Arial"/>
        </w:rPr>
        <w:t>w terminie</w:t>
      </w:r>
      <w:r w:rsidR="00057A93" w:rsidRPr="002B63EC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do </w:t>
      </w:r>
      <w:r w:rsidR="00A25EEA" w:rsidRPr="002B6D9B">
        <w:rPr>
          <w:rFonts w:ascii="Arial Narrow" w:hAnsi="Arial Narrow" w:cs="Arial"/>
        </w:rPr>
        <w:t>……..</w:t>
      </w:r>
      <w:r w:rsidR="00A25EEA">
        <w:rPr>
          <w:rFonts w:ascii="Arial Narrow" w:hAnsi="Arial Narrow" w:cs="Arial"/>
        </w:rPr>
        <w:t xml:space="preserve"> dni kalendarzowych od </w:t>
      </w:r>
      <w:r w:rsidR="0098417F">
        <w:rPr>
          <w:rFonts w:ascii="Arial Narrow" w:hAnsi="Arial Narrow" w:cs="Arial"/>
        </w:rPr>
        <w:t>dnia podpisania umowy</w:t>
      </w:r>
      <w:r w:rsidR="002B63EC">
        <w:rPr>
          <w:rFonts w:ascii="Arial Narrow" w:hAnsi="Arial Narrow" w:cs="Arial"/>
        </w:rPr>
        <w:t>.</w:t>
      </w:r>
      <w:r w:rsidR="00D33648" w:rsidRPr="002B63EC">
        <w:rPr>
          <w:rFonts w:ascii="Arial Narrow" w:hAnsi="Arial Narrow" w:cs="Arial"/>
        </w:rPr>
        <w:t xml:space="preserve"> </w:t>
      </w:r>
    </w:p>
    <w:p w14:paraId="1412E2DE" w14:textId="77777777" w:rsidR="00604BFF" w:rsidRPr="00080AED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przedmiot zamówienia objęty jest gwarancją</w:t>
      </w:r>
      <w:r w:rsidR="002B63EC" w:rsidRPr="002B63EC">
        <w:rPr>
          <w:rFonts w:ascii="Arial Narrow" w:hAnsi="Arial Narrow" w:cs="Arial"/>
        </w:rPr>
        <w:t xml:space="preserve"> </w:t>
      </w:r>
      <w:r w:rsidR="00604BFF" w:rsidRPr="002B63EC">
        <w:rPr>
          <w:rFonts w:ascii="Arial Narrow" w:hAnsi="Arial Narrow" w:cs="Arial"/>
        </w:rPr>
        <w:t xml:space="preserve">w wymiarze </w:t>
      </w:r>
      <w:r w:rsidRPr="002B63EC">
        <w:rPr>
          <w:rFonts w:ascii="Arial Narrow" w:hAnsi="Arial Narrow" w:cs="Arial"/>
        </w:rPr>
        <w:t xml:space="preserve">…… </w:t>
      </w:r>
      <w:r w:rsidR="00DC761C" w:rsidRPr="002B63EC">
        <w:rPr>
          <w:rFonts w:ascii="Arial Narrow" w:hAnsi="Arial Narrow" w:cs="Arial"/>
        </w:rPr>
        <w:t>miesięcy</w:t>
      </w:r>
      <w:r w:rsidR="002B63EC">
        <w:rPr>
          <w:rFonts w:ascii="Arial Narrow" w:hAnsi="Arial Narrow" w:cs="Arial"/>
        </w:rPr>
        <w:t>.</w:t>
      </w:r>
    </w:p>
    <w:p w14:paraId="33962A54" w14:textId="77777777" w:rsidR="00095AB2" w:rsidRPr="00220AB4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22E29D87" w14:textId="77777777" w:rsidR="00CA48C6" w:rsidRPr="003A4E9F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14:paraId="7045119F" w14:textId="24C203E3" w:rsidR="003A4E9F" w:rsidRPr="00CA48C6" w:rsidRDefault="003A4E9F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96A0F">
        <w:rPr>
          <w:rFonts w:ascii="Arial Narrow" w:hAnsi="Arial Narrow" w:cs="Arial"/>
          <w:b/>
        </w:rPr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3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zamawiającego.</w:t>
      </w:r>
    </w:p>
    <w:p w14:paraId="6AC202AE" w14:textId="77777777" w:rsidR="00095AB2" w:rsidRPr="00220AB4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2FEDC7B8" w14:textId="77777777" w:rsidR="00095AB2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5013B702" w14:textId="3502D7E6" w:rsidR="00AD3D80" w:rsidRPr="00CF3BB6" w:rsidRDefault="00AD3D80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A25EEA" w:rsidRPr="00A25EEA">
        <w:rPr>
          <w:rFonts w:ascii="Arial Narrow" w:eastAsia="Arial" w:hAnsi="Arial Narrow" w:cs="Arial"/>
          <w:szCs w:val="20"/>
        </w:rPr>
        <w:t>Dz. U. z 2023 r., poz. 1497</w:t>
      </w:r>
      <w:r w:rsidR="00A721F7">
        <w:rPr>
          <w:rFonts w:ascii="Arial Narrow" w:eastAsia="Arial" w:hAnsi="Arial Narrow" w:cs="Arial"/>
          <w:szCs w:val="20"/>
        </w:rPr>
        <w:t>, 1859</w:t>
      </w:r>
      <w:bookmarkStart w:id="0" w:name="_GoBack"/>
      <w:bookmarkEnd w:id="0"/>
      <w:r w:rsidR="00A25EEA" w:rsidRPr="00A25EEA">
        <w:rPr>
          <w:rFonts w:ascii="Arial Narrow" w:eastAsia="Arial" w:hAnsi="Arial Narrow" w:cs="Arial"/>
          <w:szCs w:val="20"/>
        </w:rPr>
        <w:t>)</w:t>
      </w:r>
    </w:p>
    <w:p w14:paraId="1F60A76A" w14:textId="77777777" w:rsidR="00095AB2" w:rsidRPr="00587350" w:rsidRDefault="00095AB2" w:rsidP="00344CFC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5A033F42" w14:textId="77777777" w:rsidR="00095AB2" w:rsidRPr="00672D15" w:rsidRDefault="00095AB2" w:rsidP="00344CFC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499EB831" w14:textId="77777777" w:rsidR="00095AB2" w:rsidRPr="00250017" w:rsidRDefault="00095AB2" w:rsidP="00344CFC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690D1B3F" w14:textId="77777777" w:rsidR="00095AB2" w:rsidRPr="00250017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6DB2BDC" w14:textId="77777777" w:rsidR="00095AB2" w:rsidRPr="00250017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12E66F3" w14:textId="77777777" w:rsidR="00E01B7F" w:rsidRPr="00250017" w:rsidRDefault="00E01B7F" w:rsidP="003A4E9F">
      <w:pPr>
        <w:pStyle w:val="Akapitzlist"/>
        <w:spacing w:after="0"/>
        <w:rPr>
          <w:rFonts w:ascii="Arial Narrow" w:hAnsi="Arial Narrow" w:cs="Arial"/>
        </w:rPr>
      </w:pPr>
    </w:p>
    <w:p w14:paraId="3C302B74" w14:textId="77777777" w:rsidR="00E01B7F" w:rsidRPr="00250017" w:rsidRDefault="00E01B7F" w:rsidP="003A4E9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1EFFDD4E" w14:textId="77777777" w:rsidR="00E01B7F" w:rsidRPr="00250017" w:rsidRDefault="00E01B7F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58D9BCD8" w14:textId="77777777" w:rsidR="00E01B7F" w:rsidRDefault="007E4A2C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342E9D8F" w14:textId="77777777" w:rsidR="004E209D" w:rsidRPr="001A4CAE" w:rsidRDefault="001A4CAE" w:rsidP="003A4E9F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97064" w14:textId="77777777" w:rsidR="0060679B" w:rsidRDefault="0060679B" w:rsidP="00436B68">
      <w:pPr>
        <w:spacing w:after="0" w:line="240" w:lineRule="auto"/>
      </w:pPr>
      <w:r>
        <w:separator/>
      </w:r>
    </w:p>
  </w:endnote>
  <w:endnote w:type="continuationSeparator" w:id="0">
    <w:p w14:paraId="3C991284" w14:textId="77777777" w:rsidR="0060679B" w:rsidRDefault="0060679B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33106814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77594AB" w14:textId="77777777" w:rsidR="007A79AA" w:rsidRDefault="00A721F7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D2FCC" w14:textId="77777777" w:rsidR="0060679B" w:rsidRDefault="0060679B" w:rsidP="00436B68">
      <w:pPr>
        <w:spacing w:after="0" w:line="240" w:lineRule="auto"/>
      </w:pPr>
      <w:r>
        <w:separator/>
      </w:r>
    </w:p>
  </w:footnote>
  <w:footnote w:type="continuationSeparator" w:id="0">
    <w:p w14:paraId="2375D671" w14:textId="77777777" w:rsidR="0060679B" w:rsidRDefault="0060679B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A83C5" w14:textId="77777777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1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14:paraId="23EE1128" w14:textId="77777777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7F14F748" w14:textId="15ADB7FE"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ZZ/</w:t>
    </w:r>
    <w:r w:rsidR="00A721F7">
      <w:rPr>
        <w:rFonts w:ascii="Arial Narrow" w:hAnsi="Arial Narrow" w:cs="Arial"/>
        <w:i/>
        <w:sz w:val="20"/>
        <w:szCs w:val="20"/>
      </w:rPr>
      <w:t>28</w:t>
    </w:r>
    <w:r w:rsidR="00344CFC">
      <w:rPr>
        <w:rFonts w:ascii="Arial Narrow" w:hAnsi="Arial Narrow" w:cs="Arial"/>
        <w:i/>
        <w:sz w:val="20"/>
        <w:szCs w:val="20"/>
      </w:rPr>
      <w:t>3</w:t>
    </w:r>
    <w:r w:rsidRPr="005E7378">
      <w:rPr>
        <w:rFonts w:ascii="Arial Narrow" w:hAnsi="Arial Narrow" w:cs="Arial"/>
        <w:i/>
        <w:sz w:val="20"/>
        <w:szCs w:val="20"/>
      </w:rPr>
      <w:t>/009/D/20</w:t>
    </w:r>
    <w:bookmarkEnd w:id="1"/>
    <w:r w:rsidR="002F44F3">
      <w:rPr>
        <w:rFonts w:ascii="Arial Narrow" w:hAnsi="Arial Narrow" w:cs="Arial"/>
        <w:i/>
        <w:sz w:val="20"/>
        <w:szCs w:val="20"/>
      </w:rPr>
      <w:t>23</w:t>
    </w:r>
  </w:p>
  <w:p w14:paraId="625F777F" w14:textId="77777777" w:rsidR="007A79AA" w:rsidRDefault="007A79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7A93"/>
    <w:rsid w:val="000647F8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32BD"/>
    <w:rsid w:val="001D5ED6"/>
    <w:rsid w:val="001D6ED5"/>
    <w:rsid w:val="001F7AD6"/>
    <w:rsid w:val="00210B18"/>
    <w:rsid w:val="002110BB"/>
    <w:rsid w:val="00211C36"/>
    <w:rsid w:val="00213189"/>
    <w:rsid w:val="00220AB4"/>
    <w:rsid w:val="00231A67"/>
    <w:rsid w:val="00273D24"/>
    <w:rsid w:val="00285DAC"/>
    <w:rsid w:val="0028719D"/>
    <w:rsid w:val="00295AAC"/>
    <w:rsid w:val="002A4D38"/>
    <w:rsid w:val="002A56AD"/>
    <w:rsid w:val="002B0253"/>
    <w:rsid w:val="002B4BC2"/>
    <w:rsid w:val="002B63EC"/>
    <w:rsid w:val="002C34CB"/>
    <w:rsid w:val="002D358A"/>
    <w:rsid w:val="002F3162"/>
    <w:rsid w:val="002F4364"/>
    <w:rsid w:val="002F44F3"/>
    <w:rsid w:val="002F4630"/>
    <w:rsid w:val="003044C0"/>
    <w:rsid w:val="00307FF8"/>
    <w:rsid w:val="00324E66"/>
    <w:rsid w:val="00330B20"/>
    <w:rsid w:val="0034062D"/>
    <w:rsid w:val="00344321"/>
    <w:rsid w:val="00344CFC"/>
    <w:rsid w:val="00372584"/>
    <w:rsid w:val="0037740E"/>
    <w:rsid w:val="0039739A"/>
    <w:rsid w:val="003A4E9F"/>
    <w:rsid w:val="003B1F54"/>
    <w:rsid w:val="003B701C"/>
    <w:rsid w:val="003C181F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0679B"/>
    <w:rsid w:val="00652D0E"/>
    <w:rsid w:val="00662DEA"/>
    <w:rsid w:val="006707E3"/>
    <w:rsid w:val="00682AF3"/>
    <w:rsid w:val="006C1CE3"/>
    <w:rsid w:val="006C27D6"/>
    <w:rsid w:val="006C7B9C"/>
    <w:rsid w:val="007101D4"/>
    <w:rsid w:val="00742311"/>
    <w:rsid w:val="007550A9"/>
    <w:rsid w:val="00762A17"/>
    <w:rsid w:val="007648B0"/>
    <w:rsid w:val="00767EBF"/>
    <w:rsid w:val="00767FB2"/>
    <w:rsid w:val="007860E6"/>
    <w:rsid w:val="0079620C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5350"/>
    <w:rsid w:val="008E4270"/>
    <w:rsid w:val="00923753"/>
    <w:rsid w:val="00932A36"/>
    <w:rsid w:val="00933E23"/>
    <w:rsid w:val="00960D91"/>
    <w:rsid w:val="009627CF"/>
    <w:rsid w:val="00965B51"/>
    <w:rsid w:val="009755BF"/>
    <w:rsid w:val="00980608"/>
    <w:rsid w:val="00981D55"/>
    <w:rsid w:val="0098417F"/>
    <w:rsid w:val="00987F45"/>
    <w:rsid w:val="009A29A2"/>
    <w:rsid w:val="009C24DD"/>
    <w:rsid w:val="009F3767"/>
    <w:rsid w:val="00A0663A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21F7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F4662"/>
    <w:rsid w:val="00B00C24"/>
    <w:rsid w:val="00B11D99"/>
    <w:rsid w:val="00B270CC"/>
    <w:rsid w:val="00B333D7"/>
    <w:rsid w:val="00B37C22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54298"/>
    <w:rsid w:val="00C723CD"/>
    <w:rsid w:val="00C818EA"/>
    <w:rsid w:val="00C832EF"/>
    <w:rsid w:val="00C8366F"/>
    <w:rsid w:val="00C8637D"/>
    <w:rsid w:val="00CA48C6"/>
    <w:rsid w:val="00CA537A"/>
    <w:rsid w:val="00CB2C7D"/>
    <w:rsid w:val="00CD5357"/>
    <w:rsid w:val="00CD5F26"/>
    <w:rsid w:val="00CE79F4"/>
    <w:rsid w:val="00CF3BB6"/>
    <w:rsid w:val="00CF7023"/>
    <w:rsid w:val="00D00465"/>
    <w:rsid w:val="00D13398"/>
    <w:rsid w:val="00D33648"/>
    <w:rsid w:val="00D4655A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13E8F"/>
    <w:rsid w:val="00E1554F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7574"/>
    <w:rsid w:val="00EF6BD5"/>
    <w:rsid w:val="00F21FDF"/>
    <w:rsid w:val="00F345EF"/>
    <w:rsid w:val="00F53C06"/>
    <w:rsid w:val="00F91B80"/>
    <w:rsid w:val="00FA5A51"/>
    <w:rsid w:val="00FB0CD6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C30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8D10F-A664-405E-A84B-C8904710E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2023-10-05T12:09:00Z</cp:lastPrinted>
  <dcterms:created xsi:type="dcterms:W3CDTF">2023-11-28T14:37:00Z</dcterms:created>
  <dcterms:modified xsi:type="dcterms:W3CDTF">2023-11-28T14:37:00Z</dcterms:modified>
</cp:coreProperties>
</file>